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8D6F" w14:textId="77777777" w:rsidR="007E735D" w:rsidRDefault="007E735D" w:rsidP="007E735D">
      <w:pPr>
        <w:pStyle w:val="Sinespaciado"/>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560D6D60" w:rsidR="001C4F77" w:rsidRDefault="001C4F77" w:rsidP="007E735D">
      <w:pPr>
        <w:pStyle w:val="Sinespaciado"/>
        <w:jc w:val="center"/>
        <w:rPr>
          <w:b/>
          <w:sz w:val="28"/>
          <w:szCs w:val="28"/>
        </w:rPr>
      </w:pPr>
      <w:r>
        <w:rPr>
          <w:b/>
          <w:sz w:val="28"/>
          <w:szCs w:val="28"/>
        </w:rPr>
        <w:t>Al</w:t>
      </w:r>
      <w:r w:rsidR="00DF7EE4">
        <w:rPr>
          <w:b/>
          <w:sz w:val="28"/>
          <w:szCs w:val="28"/>
        </w:rPr>
        <w:t xml:space="preserve"> 30 DE </w:t>
      </w:r>
      <w:r w:rsidR="00373BC6">
        <w:rPr>
          <w:b/>
          <w:sz w:val="28"/>
          <w:szCs w:val="28"/>
        </w:rPr>
        <w:t>SEPTIEMBRE DEL</w:t>
      </w:r>
      <w:r>
        <w:rPr>
          <w:b/>
          <w:sz w:val="28"/>
          <w:szCs w:val="28"/>
        </w:rPr>
        <w:t xml:space="preserve"> 202</w:t>
      </w:r>
      <w:r w:rsidR="00020AE4">
        <w:rPr>
          <w:b/>
          <w:sz w:val="28"/>
          <w:szCs w:val="28"/>
        </w:rPr>
        <w:t>2</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79AFCC27" w14:textId="036276E5" w:rsidR="001C4F77"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377E48A" w14:textId="77777777" w:rsidR="000B7DC2" w:rsidRPr="007E735D" w:rsidRDefault="000B7DC2" w:rsidP="00425FB0">
      <w:pPr>
        <w:autoSpaceDE w:val="0"/>
        <w:autoSpaceDN w:val="0"/>
        <w:adjustRightInd w:val="0"/>
        <w:spacing w:after="0" w:line="240" w:lineRule="auto"/>
        <w:jc w:val="both"/>
        <w:rPr>
          <w:rFonts w:ascii="Times New Roman" w:hAnsi="Times New Roman" w:cs="Times New Roman"/>
          <w:sz w:val="24"/>
          <w:szCs w:val="24"/>
        </w:rPr>
      </w:pPr>
    </w:p>
    <w:p w14:paraId="6837F9C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7ECBAF9C" w14:textId="3C05995E"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lastRenderedPageBreak/>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r w:rsidRPr="007E735D">
        <w:rPr>
          <w:rFonts w:ascii="Times New Roman" w:hAnsi="Times New Roman" w:cs="Times New Roman"/>
          <w:sz w:val="24"/>
          <w:szCs w:val="24"/>
        </w:rPr>
        <w:t>De acuerdo al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55437489" w:rsidR="00CD7856"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DF7EE4">
        <w:rPr>
          <w:rFonts w:ascii="Times New Roman" w:hAnsi="Times New Roman" w:cs="Times New Roman"/>
          <w:sz w:val="24"/>
          <w:szCs w:val="24"/>
        </w:rPr>
        <w:t>30</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w:t>
      </w:r>
      <w:r w:rsidR="00DF7EE4">
        <w:rPr>
          <w:rFonts w:ascii="Times New Roman" w:hAnsi="Times New Roman" w:cs="Times New Roman"/>
          <w:sz w:val="24"/>
          <w:szCs w:val="24"/>
        </w:rPr>
        <w:t xml:space="preserve"> septiembre</w:t>
      </w:r>
      <w:r w:rsidR="00553648">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B448D2" w:rsidRPr="00B40708">
        <w:rPr>
          <w:rFonts w:ascii="Times New Roman" w:eastAsia="Times New Roman" w:hAnsi="Times New Roman" w:cs="Times New Roman"/>
          <w:b/>
          <w:color w:val="000000"/>
          <w:sz w:val="24"/>
          <w:szCs w:val="24"/>
          <w:lang w:eastAsia="es-DO"/>
        </w:rPr>
        <w:t>RD$</w:t>
      </w:r>
      <w:r w:rsidR="00742AB1">
        <w:rPr>
          <w:rFonts w:ascii="Times New Roman" w:hAnsi="Times New Roman" w:cs="Times New Roman"/>
          <w:b/>
          <w:sz w:val="24"/>
          <w:szCs w:val="24"/>
        </w:rPr>
        <w:t>445,412,333.05</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005819EF"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al 3</w:t>
            </w:r>
            <w:r w:rsidR="00DF7EE4">
              <w:rPr>
                <w:rFonts w:ascii="Times New Roman" w:eastAsia="Times New Roman" w:hAnsi="Times New Roman" w:cs="Times New Roman"/>
                <w:color w:val="FFFFFF"/>
                <w:sz w:val="24"/>
                <w:szCs w:val="24"/>
                <w:lang w:eastAsia="es-DO"/>
              </w:rPr>
              <w:t>0</w:t>
            </w:r>
            <w:r w:rsidRPr="007E735D">
              <w:rPr>
                <w:rFonts w:ascii="Times New Roman" w:eastAsia="Times New Roman" w:hAnsi="Times New Roman" w:cs="Times New Roman"/>
                <w:color w:val="FFFFFF"/>
                <w:sz w:val="24"/>
                <w:szCs w:val="24"/>
                <w:lang w:eastAsia="es-DO"/>
              </w:rPr>
              <w:t xml:space="preserve"> de </w:t>
            </w:r>
            <w:r w:rsidR="00DF7EE4">
              <w:rPr>
                <w:rFonts w:ascii="Times New Roman" w:eastAsia="Times New Roman" w:hAnsi="Times New Roman" w:cs="Times New Roman"/>
                <w:color w:val="FFFFFF"/>
                <w:sz w:val="24"/>
                <w:szCs w:val="24"/>
                <w:lang w:eastAsia="es-DO"/>
              </w:rPr>
              <w:t>septiembre</w:t>
            </w:r>
            <w:r w:rsidR="00CE5671">
              <w:rPr>
                <w:rFonts w:ascii="Times New Roman" w:eastAsia="Times New Roman" w:hAnsi="Times New Roman" w:cs="Times New Roman"/>
                <w:color w:val="FFFFFF"/>
                <w:sz w:val="24"/>
                <w:szCs w:val="24"/>
                <w:lang w:eastAsia="es-DO"/>
              </w:rPr>
              <w:t xml:space="preserve"> del 2022</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0CF7D5BD"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4A749BDB"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FA5379" w:rsidRPr="007E735D" w14:paraId="3BF7DC6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05C1930E" w14:textId="306A2DBE"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Relaciones Publicas</w:t>
            </w:r>
          </w:p>
        </w:tc>
        <w:tc>
          <w:tcPr>
            <w:tcW w:w="5505" w:type="dxa"/>
            <w:tcBorders>
              <w:top w:val="single" w:sz="4" w:space="0" w:color="5B9BD5"/>
              <w:left w:val="nil"/>
              <w:bottom w:val="nil"/>
              <w:right w:val="single" w:sz="4" w:space="0" w:color="5B9BD5"/>
            </w:tcBorders>
            <w:shd w:val="clear" w:color="auto" w:fill="auto"/>
            <w:noWrap/>
            <w:vAlign w:val="bottom"/>
          </w:tcPr>
          <w:p w14:paraId="6E332AA5" w14:textId="38A8DD27"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RD$10,000.00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03BA1BC7" w:rsidR="001C4F77"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RD$ 30,000.00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5CA4C896"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RD$30,000.00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3BCFF128"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4401730B" w:rsidR="001C4F77" w:rsidRPr="007E735D" w:rsidRDefault="001C7026"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E51B47" w:rsidRPr="007E735D" w14:paraId="7446AFB5"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83D372E" w14:textId="1E1E8D26"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Fondo </w:t>
            </w:r>
            <w:proofErr w:type="spellStart"/>
            <w:r>
              <w:rPr>
                <w:rFonts w:ascii="Times New Roman" w:eastAsia="Times New Roman" w:hAnsi="Times New Roman" w:cs="Times New Roman"/>
                <w:color w:val="000000"/>
                <w:sz w:val="24"/>
                <w:szCs w:val="24"/>
                <w:lang w:eastAsia="es-DO"/>
              </w:rPr>
              <w:t>Reponible</w:t>
            </w:r>
            <w:proofErr w:type="spellEnd"/>
            <w:r>
              <w:rPr>
                <w:rFonts w:ascii="Times New Roman" w:eastAsia="Times New Roman" w:hAnsi="Times New Roman" w:cs="Times New Roman"/>
                <w:color w:val="000000"/>
                <w:sz w:val="24"/>
                <w:szCs w:val="24"/>
                <w:lang w:eastAsia="es-DO"/>
              </w:rPr>
              <w:t xml:space="preserve"> </w:t>
            </w:r>
          </w:p>
        </w:tc>
        <w:tc>
          <w:tcPr>
            <w:tcW w:w="5505" w:type="dxa"/>
            <w:tcBorders>
              <w:top w:val="single" w:sz="4" w:space="0" w:color="5B9BD5"/>
              <w:left w:val="nil"/>
              <w:bottom w:val="nil"/>
              <w:right w:val="single" w:sz="4" w:space="0" w:color="5B9BD5"/>
            </w:tcBorders>
            <w:shd w:val="clear" w:color="auto" w:fill="auto"/>
            <w:noWrap/>
            <w:vAlign w:val="bottom"/>
          </w:tcPr>
          <w:p w14:paraId="0F7AC791" w14:textId="4D4173EA"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RD$200,000.00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7FDFF2BC" w:rsidR="001C4F77" w:rsidRPr="00BC5407" w:rsidRDefault="008F3CBD" w:rsidP="00BC5407">
            <w:pPr>
              <w:spacing w:after="0" w:line="240" w:lineRule="auto"/>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742AB1">
              <w:rPr>
                <w:rFonts w:ascii="Times New Roman" w:hAnsi="Times New Roman" w:cs="Times New Roman"/>
                <w:sz w:val="24"/>
                <w:szCs w:val="24"/>
              </w:rPr>
              <w:t>3,912,361.08</w:t>
            </w:r>
            <w:r w:rsidR="00BC5407" w:rsidRPr="00BC5407">
              <w:rPr>
                <w:rFonts w:ascii="Times New Roman" w:hAnsi="Times New Roman" w:cs="Times New Roman"/>
                <w:sz w:val="24"/>
                <w:szCs w:val="24"/>
              </w:rPr>
              <w:t xml:space="preserve"> </w:t>
            </w:r>
            <w:r w:rsidRPr="00BC5407">
              <w:rPr>
                <w:rFonts w:ascii="Times New Roman" w:eastAsia="Times New Roman" w:hAnsi="Times New Roman" w:cs="Times New Roman"/>
                <w:color w:val="000000"/>
                <w:sz w:val="24"/>
                <w:szCs w:val="24"/>
                <w:lang w:eastAsia="es-DO"/>
              </w:rPr>
              <w:t xml:space="preserve"> </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4A6DF3A2"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742AB1">
              <w:rPr>
                <w:rFonts w:ascii="Times New Roman" w:hAnsi="Times New Roman" w:cs="Times New Roman"/>
                <w:sz w:val="24"/>
                <w:szCs w:val="24"/>
              </w:rPr>
              <w:t>274,316.56</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133828EA"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742AB1">
              <w:rPr>
                <w:rFonts w:ascii="Times New Roman" w:hAnsi="Times New Roman" w:cs="Times New Roman"/>
                <w:sz w:val="24"/>
                <w:szCs w:val="24"/>
              </w:rPr>
              <w:t>308,706.03</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71F52C82" w:rsidR="001C4F77" w:rsidRPr="007E735D" w:rsidRDefault="006B67BD" w:rsidP="00BC5407">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742AB1">
              <w:t>440,446,949.38</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3362F4FF"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742AB1">
              <w:rPr>
                <w:rFonts w:ascii="Times New Roman" w:hAnsi="Times New Roman" w:cs="Times New Roman"/>
                <w:b/>
                <w:sz w:val="24"/>
                <w:szCs w:val="24"/>
              </w:rPr>
              <w:t>445,412,333.05</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3496B670"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 xml:space="preserve">Los inventarios de materiales y suministros de oficina, están valorados al costo de adquisición al </w:t>
      </w:r>
      <w:r w:rsidR="00DF7EE4">
        <w:rPr>
          <w:rFonts w:ascii="Times New Roman" w:hAnsi="Times New Roman" w:cs="Times New Roman"/>
          <w:sz w:val="24"/>
          <w:szCs w:val="24"/>
        </w:rPr>
        <w:t>30</w:t>
      </w:r>
      <w:r w:rsidRPr="007E735D">
        <w:rPr>
          <w:rFonts w:ascii="Times New Roman" w:hAnsi="Times New Roman" w:cs="Times New Roman"/>
          <w:sz w:val="24"/>
          <w:szCs w:val="24"/>
        </w:rPr>
        <w:t xml:space="preserve"> de</w:t>
      </w:r>
      <w:r w:rsidR="00DF7EE4">
        <w:rPr>
          <w:rFonts w:ascii="Times New Roman" w:hAnsi="Times New Roman" w:cs="Times New Roman"/>
          <w:sz w:val="24"/>
          <w:szCs w:val="24"/>
        </w:rPr>
        <w:t xml:space="preserve"> septiembre</w:t>
      </w:r>
      <w:r w:rsidR="000D4835">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742AB1">
        <w:rPr>
          <w:rFonts w:ascii="Times New Roman" w:eastAsia="Times New Roman" w:hAnsi="Times New Roman" w:cs="Times New Roman"/>
          <w:b/>
          <w:sz w:val="24"/>
          <w:szCs w:val="24"/>
          <w:lang w:eastAsia="es-DO"/>
        </w:rPr>
        <w:t>5,622,507.73</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4346FB4" w14:textId="77777777" w:rsidR="00CD7856" w:rsidRPr="00CD7856" w:rsidRDefault="00CD7856" w:rsidP="00CD7856">
      <w:pPr>
        <w:pStyle w:val="Sinespaciado"/>
        <w:rPr>
          <w:rFonts w:ascii="Times New Roman" w:hAnsi="Times New Roman" w:cs="Times New Roman"/>
          <w:sz w:val="24"/>
          <w:szCs w:val="24"/>
          <w:lang w:eastAsia="es-DO"/>
        </w:rPr>
      </w:pPr>
    </w:p>
    <w:p w14:paraId="159FF812" w14:textId="19061519" w:rsidR="00CD7856" w:rsidRDefault="00CD7856" w:rsidP="001C4F77">
      <w:pPr>
        <w:jc w:val="both"/>
        <w:rPr>
          <w:rFonts w:ascii="Times New Roman" w:eastAsia="Times New Roman" w:hAnsi="Times New Roman" w:cs="Times New Roman"/>
          <w:sz w:val="24"/>
          <w:szCs w:val="24"/>
          <w:lang w:eastAsia="es-DO"/>
        </w:rPr>
      </w:pPr>
    </w:p>
    <w:p w14:paraId="19641AC1" w14:textId="77777777" w:rsidR="0032391A" w:rsidRDefault="0032391A" w:rsidP="001C4F77">
      <w:pPr>
        <w:jc w:val="both"/>
        <w:rPr>
          <w:rFonts w:ascii="Times New Roman" w:eastAsia="Times New Roman" w:hAnsi="Times New Roman" w:cs="Times New Roman"/>
          <w:sz w:val="24"/>
          <w:szCs w:val="24"/>
          <w:lang w:eastAsia="es-DO"/>
        </w:rPr>
      </w:pPr>
    </w:p>
    <w:p w14:paraId="295DC6F9" w14:textId="77777777" w:rsidR="00624B9E" w:rsidRDefault="00624B9E" w:rsidP="001C4F77">
      <w:pPr>
        <w:jc w:val="both"/>
        <w:rPr>
          <w:rFonts w:ascii="Times New Roman" w:eastAsia="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lastRenderedPageBreak/>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042F4EBD"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1D21EC">
        <w:rPr>
          <w:rFonts w:ascii="Times New Roman" w:eastAsia="Times New Roman" w:hAnsi="Times New Roman" w:cs="Times New Roman"/>
          <w:b/>
          <w:sz w:val="24"/>
          <w:szCs w:val="24"/>
          <w:lang w:eastAsia="es-DO"/>
        </w:rPr>
        <w:t>4</w:t>
      </w:r>
      <w:r w:rsidR="00BE3288">
        <w:rPr>
          <w:rFonts w:ascii="Times New Roman" w:eastAsia="Times New Roman" w:hAnsi="Times New Roman" w:cs="Times New Roman"/>
          <w:b/>
          <w:sz w:val="24"/>
          <w:szCs w:val="24"/>
          <w:lang w:eastAsia="es-DO"/>
        </w:rPr>
        <w:t>2,359,504.51</w:t>
      </w:r>
    </w:p>
    <w:p w14:paraId="6CF2353F" w14:textId="35469D7B" w:rsidR="000453DE" w:rsidRPr="006B3949" w:rsidRDefault="000453DE" w:rsidP="006B394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p>
    <w:p w14:paraId="72AEE840" w14:textId="0073B5D3"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p>
    <w:p w14:paraId="0CE362A8" w14:textId="77777777" w:rsidR="00EB263E" w:rsidRPr="00C455BF" w:rsidRDefault="00EB263E" w:rsidP="00201C09">
      <w:pPr>
        <w:jc w:val="both"/>
        <w:rPr>
          <w:rFonts w:ascii="Times New Roman" w:hAnsi="Times New Roman" w:cs="Times New Roman"/>
          <w:b/>
          <w:color w:val="000000" w:themeColor="text1"/>
          <w:sz w:val="24"/>
          <w:szCs w:val="24"/>
        </w:rPr>
      </w:pPr>
    </w:p>
    <w:p w14:paraId="02923959" w14:textId="3EAEBEA9" w:rsidR="00742AB1" w:rsidRPr="00742AB1" w:rsidRDefault="00FF1320" w:rsidP="00742AB1">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B0736F" w:rsidRPr="00C455BF">
        <w:rPr>
          <w:rFonts w:ascii="Times New Roman" w:hAnsi="Times New Roman" w:cs="Times New Roman"/>
          <w:b/>
          <w:color w:val="000000" w:themeColor="text1"/>
          <w:sz w:val="24"/>
          <w:szCs w:val="24"/>
        </w:rPr>
        <w:t>RD$ 29,039,803.17</w:t>
      </w:r>
      <w:r w:rsidR="00FD6B32" w:rsidRPr="00C455BF">
        <w:rPr>
          <w:rFonts w:ascii="Times New Roman" w:hAnsi="Times New Roman" w:cs="Times New Roman"/>
          <w:bCs/>
          <w:color w:val="000000" w:themeColor="text1"/>
          <w:sz w:val="24"/>
          <w:szCs w:val="24"/>
        </w:rPr>
        <w:t>corresponden a la construcción del parque temático y tanque del llagar</w:t>
      </w:r>
      <w:r w:rsidR="00D836C7" w:rsidRPr="00C455BF">
        <w:rPr>
          <w:rFonts w:ascii="Times New Roman" w:hAnsi="Times New Roman" w:cs="Times New Roman"/>
          <w:bCs/>
          <w:color w:val="000000" w:themeColor="text1"/>
          <w:sz w:val="24"/>
          <w:szCs w:val="24"/>
        </w:rPr>
        <w:t xml:space="preserve">. También están en activos por clasificar lo </w:t>
      </w:r>
      <w:r w:rsidR="00774F1B" w:rsidRPr="00C455BF">
        <w:rPr>
          <w:rFonts w:ascii="Times New Roman" w:hAnsi="Times New Roman" w:cs="Times New Roman"/>
          <w:bCs/>
          <w:color w:val="000000" w:themeColor="text1"/>
          <w:sz w:val="24"/>
          <w:szCs w:val="24"/>
        </w:rPr>
        <w:t>siguientes:</w:t>
      </w:r>
      <w:r w:rsidR="00D836C7" w:rsidRPr="00C455BF">
        <w:rPr>
          <w:rFonts w:ascii="Times New Roman" w:hAnsi="Times New Roman" w:cs="Times New Roman"/>
          <w:b/>
          <w:color w:val="000000" w:themeColor="text1"/>
          <w:sz w:val="24"/>
          <w:szCs w:val="24"/>
        </w:rPr>
        <w:t xml:space="preserve"> </w:t>
      </w:r>
      <w:r w:rsidR="0079703D">
        <w:rPr>
          <w:rFonts w:ascii="Times New Roman" w:hAnsi="Times New Roman" w:cs="Times New Roman"/>
          <w:b/>
          <w:color w:val="000000" w:themeColor="text1"/>
          <w:sz w:val="24"/>
          <w:szCs w:val="24"/>
        </w:rPr>
        <w:t xml:space="preserve">RD$ 36,580.00 </w:t>
      </w:r>
      <w:r w:rsidR="00B702DA">
        <w:rPr>
          <w:rFonts w:ascii="Times New Roman" w:hAnsi="Times New Roman" w:cs="Times New Roman"/>
          <w:color w:val="000000" w:themeColor="text1"/>
          <w:sz w:val="24"/>
          <w:szCs w:val="24"/>
        </w:rPr>
        <w:t xml:space="preserve">Variador velocidad, </w:t>
      </w:r>
      <w:r w:rsidR="00B702DA" w:rsidRPr="00B702DA">
        <w:rPr>
          <w:rFonts w:ascii="Times New Roman" w:hAnsi="Times New Roman" w:cs="Times New Roman"/>
          <w:b/>
          <w:color w:val="000000" w:themeColor="text1"/>
          <w:sz w:val="24"/>
          <w:szCs w:val="24"/>
        </w:rPr>
        <w:t>RD$1,176,696.00</w:t>
      </w:r>
      <w:r w:rsidR="00742AB1">
        <w:rPr>
          <w:rFonts w:ascii="Times New Roman" w:hAnsi="Times New Roman" w:cs="Times New Roman"/>
          <w:color w:val="000000" w:themeColor="text1"/>
          <w:sz w:val="24"/>
          <w:szCs w:val="24"/>
        </w:rPr>
        <w:t xml:space="preserve"> correspondientes a 6 escáner para un total </w:t>
      </w:r>
      <w:r w:rsidR="00742AB1" w:rsidRPr="00742AB1">
        <w:rPr>
          <w:rFonts w:ascii="Times New Roman" w:hAnsi="Times New Roman" w:cs="Times New Roman"/>
          <w:b/>
          <w:color w:val="000000" w:themeColor="text1"/>
          <w:sz w:val="24"/>
          <w:szCs w:val="24"/>
        </w:rPr>
        <w:t xml:space="preserve">RD$ </w:t>
      </w:r>
      <w:r w:rsidR="00742AB1" w:rsidRPr="00742AB1">
        <w:rPr>
          <w:rFonts w:ascii="Tahoma" w:eastAsia="Times New Roman" w:hAnsi="Tahoma" w:cs="Tahoma"/>
          <w:b/>
          <w:sz w:val="24"/>
          <w:szCs w:val="24"/>
          <w:lang w:eastAsia="es-DO"/>
        </w:rPr>
        <w:t>30,253,079.17</w:t>
      </w:r>
    </w:p>
    <w:p w14:paraId="7514EA6C" w14:textId="1E510B54" w:rsidR="00EB263E" w:rsidRPr="00C455BF" w:rsidRDefault="00EB263E" w:rsidP="00CA3655">
      <w:pPr>
        <w:ind w:firstLine="708"/>
        <w:jc w:val="both"/>
        <w:rPr>
          <w:rFonts w:ascii="Times New Roman" w:hAnsi="Times New Roman" w:cs="Times New Roman"/>
          <w:bCs/>
          <w:color w:val="000000" w:themeColor="text1"/>
          <w:sz w:val="24"/>
          <w:szCs w:val="24"/>
        </w:rPr>
      </w:pPr>
    </w:p>
    <w:p w14:paraId="53382CC9" w14:textId="2D1AF9F5"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DF7EE4">
        <w:rPr>
          <w:rFonts w:ascii="Times New Roman" w:hAnsi="Times New Roman" w:cs="Times New Roman"/>
          <w:sz w:val="24"/>
          <w:szCs w:val="24"/>
        </w:rPr>
        <w:t>30 de septiembre</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C75835">
        <w:rPr>
          <w:rFonts w:ascii="Times New Roman" w:hAnsi="Times New Roman" w:cs="Times New Roman"/>
          <w:sz w:val="24"/>
          <w:szCs w:val="24"/>
        </w:rPr>
        <w:t>2</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22221E">
        <w:rPr>
          <w:rFonts w:ascii="Times New Roman" w:hAnsi="Times New Roman" w:cs="Times New Roman"/>
          <w:b/>
          <w:sz w:val="24"/>
          <w:szCs w:val="24"/>
        </w:rPr>
        <w:t>128,301,475.10</w:t>
      </w:r>
      <w:r w:rsidR="00CF36C1">
        <w:rPr>
          <w:rFonts w:ascii="Times New Roman" w:hAnsi="Times New Roman" w:cs="Times New Roman"/>
          <w:b/>
          <w:sz w:val="24"/>
          <w:szCs w:val="24"/>
        </w:rPr>
        <w:t xml:space="preserve"> </w:t>
      </w:r>
      <w:r w:rsidRPr="007E735D">
        <w:rPr>
          <w:rFonts w:ascii="Times New Roman" w:hAnsi="Times New Roman" w:cs="Times New Roman"/>
          <w:sz w:val="24"/>
          <w:szCs w:val="24"/>
        </w:rPr>
        <w:t xml:space="preserve">y una depreciación acumulada de </w:t>
      </w:r>
      <w:r w:rsidRPr="007E735D">
        <w:rPr>
          <w:rFonts w:ascii="Times New Roman" w:hAnsi="Times New Roman" w:cs="Times New Roman"/>
          <w:b/>
          <w:sz w:val="24"/>
          <w:szCs w:val="24"/>
        </w:rPr>
        <w:t>RD$</w:t>
      </w:r>
      <w:r w:rsidR="0022221E">
        <w:rPr>
          <w:rFonts w:ascii="Times New Roman" w:hAnsi="Times New Roman" w:cs="Times New Roman"/>
          <w:b/>
          <w:sz w:val="24"/>
          <w:szCs w:val="24"/>
        </w:rPr>
        <w:t>80,103,395.52</w:t>
      </w:r>
      <w:r w:rsidR="00CF36C1">
        <w:rPr>
          <w:rFonts w:ascii="Times New Roman" w:hAnsi="Times New Roman" w:cs="Times New Roman"/>
          <w:b/>
          <w:sz w:val="24"/>
          <w:szCs w:val="24"/>
        </w:rPr>
        <w:t xml:space="preserve"> 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22221E" w:rsidRPr="0022221E">
        <w:rPr>
          <w:rFonts w:ascii="Tahoma" w:eastAsia="Times New Roman" w:hAnsi="Tahoma" w:cs="Tahoma"/>
          <w:b/>
          <w:bCs/>
          <w:sz w:val="24"/>
          <w:szCs w:val="24"/>
          <w:lang w:eastAsia="es-DO"/>
        </w:rPr>
        <w:t>48,198,079.58</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186E035C"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 xml:space="preserve">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no se amortizan), los cuales, al </w:t>
      </w:r>
      <w:r w:rsidR="005532DC">
        <w:rPr>
          <w:rFonts w:ascii="Times New Roman" w:hAnsi="Times New Roman" w:cs="Times New Roman"/>
          <w:color w:val="000000" w:themeColor="text1"/>
          <w:sz w:val="24"/>
          <w:szCs w:val="24"/>
        </w:rPr>
        <w:t>30</w:t>
      </w:r>
      <w:r w:rsidR="00DF7EE4">
        <w:rPr>
          <w:rFonts w:ascii="Times New Roman" w:hAnsi="Times New Roman" w:cs="Times New Roman"/>
          <w:color w:val="000000" w:themeColor="text1"/>
          <w:sz w:val="24"/>
          <w:szCs w:val="24"/>
        </w:rPr>
        <w:t xml:space="preserve"> de septiembre</w:t>
      </w:r>
      <w:r w:rsidR="00C455BF">
        <w:rPr>
          <w:rFonts w:ascii="Times New Roman" w:hAnsi="Times New Roman" w:cs="Times New Roman"/>
          <w:color w:val="000000" w:themeColor="text1"/>
          <w:sz w:val="24"/>
          <w:szCs w:val="24"/>
        </w:rPr>
        <w:t xml:space="preserve"> del</w:t>
      </w:r>
      <w:r w:rsidRPr="00FB5FC8">
        <w:rPr>
          <w:rFonts w:ascii="Times New Roman" w:hAnsi="Times New Roman" w:cs="Times New Roman"/>
          <w:color w:val="000000" w:themeColor="text1"/>
          <w:sz w:val="24"/>
          <w:szCs w:val="24"/>
        </w:rPr>
        <w:t xml:space="preserve"> 202</w:t>
      </w:r>
      <w:r w:rsidR="00C75835">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ascienden a un monto de </w:t>
      </w:r>
      <w:r w:rsidRPr="00FB5FC8">
        <w:rPr>
          <w:rFonts w:ascii="Times New Roman" w:hAnsi="Times New Roman" w:cs="Times New Roman"/>
          <w:b/>
          <w:color w:val="000000" w:themeColor="text1"/>
          <w:sz w:val="24"/>
          <w:szCs w:val="24"/>
        </w:rPr>
        <w:t>RD$</w:t>
      </w:r>
      <w:r w:rsidR="00F355E3">
        <w:rPr>
          <w:rFonts w:ascii="Times New Roman" w:hAnsi="Times New Roman" w:cs="Times New Roman"/>
          <w:b/>
          <w:color w:val="000000" w:themeColor="text1"/>
          <w:sz w:val="24"/>
          <w:szCs w:val="24"/>
        </w:rPr>
        <w:t>5,164,584.42</w:t>
      </w:r>
      <w:r w:rsidR="007644E8">
        <w:rPr>
          <w:rFonts w:ascii="Times New Roman" w:hAnsi="Times New Roman" w:cs="Times New Roman"/>
          <w:b/>
          <w:color w:val="000000" w:themeColor="text1"/>
          <w:sz w:val="24"/>
          <w:szCs w:val="24"/>
        </w:rPr>
        <w:t xml:space="preserve"> </w:t>
      </w:r>
      <w:r w:rsidR="00515732" w:rsidRPr="00553648">
        <w:rPr>
          <w:rFonts w:ascii="Times New Roman" w:hAnsi="Times New Roman" w:cs="Times New Roman"/>
          <w:color w:val="000000" w:themeColor="text1"/>
          <w:sz w:val="24"/>
          <w:szCs w:val="24"/>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3F21F7C7" w:rsidR="00ED3BD8" w:rsidRDefault="00A04D38" w:rsidP="007E735D">
      <w:pPr>
        <w:ind w:firstLine="708"/>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F355E3" w:rsidRPr="00FB5FC8">
        <w:rPr>
          <w:rFonts w:ascii="Times New Roman" w:hAnsi="Times New Roman" w:cs="Times New Roman"/>
          <w:b/>
          <w:color w:val="000000" w:themeColor="text1"/>
          <w:sz w:val="24"/>
          <w:szCs w:val="24"/>
        </w:rPr>
        <w:t>RD$</w:t>
      </w:r>
      <w:r w:rsidR="00F355E3">
        <w:rPr>
          <w:rFonts w:ascii="Times New Roman" w:hAnsi="Times New Roman" w:cs="Times New Roman"/>
          <w:b/>
          <w:color w:val="000000" w:themeColor="text1"/>
          <w:sz w:val="24"/>
          <w:szCs w:val="24"/>
        </w:rPr>
        <w:t xml:space="preserve">5,164,584.42 </w:t>
      </w:r>
      <w:r w:rsidR="00C455BF" w:rsidRPr="00553648">
        <w:rPr>
          <w:rFonts w:ascii="Times New Roman" w:hAnsi="Times New Roman" w:cs="Times New Roman"/>
          <w:color w:val="000000" w:themeColor="text1"/>
          <w:sz w:val="24"/>
          <w:szCs w:val="24"/>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0CA70A5E" w14:textId="735A7D40"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lastRenderedPageBreak/>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FC4159">
        <w:rPr>
          <w:rFonts w:ascii="Times New Roman" w:hAnsi="Times New Roman" w:cs="Times New Roman"/>
          <w:b/>
          <w:bCs/>
          <w:color w:val="000000" w:themeColor="text1"/>
          <w:sz w:val="24"/>
          <w:szCs w:val="24"/>
        </w:rPr>
        <w:t>3,</w:t>
      </w:r>
      <w:r w:rsidR="006E3145">
        <w:rPr>
          <w:rFonts w:ascii="Times New Roman" w:hAnsi="Times New Roman" w:cs="Times New Roman"/>
          <w:b/>
          <w:bCs/>
          <w:color w:val="000000" w:themeColor="text1"/>
          <w:sz w:val="24"/>
          <w:szCs w:val="24"/>
        </w:rPr>
        <w:t>151,215.72</w:t>
      </w:r>
      <w:r w:rsidR="00FC4159">
        <w:rPr>
          <w:rFonts w:ascii="Times New Roman" w:hAnsi="Times New Roman" w:cs="Times New Roman"/>
          <w:b/>
          <w:bCs/>
          <w:color w:val="000000" w:themeColor="text1"/>
          <w:sz w:val="24"/>
          <w:szCs w:val="24"/>
        </w:rPr>
        <w:t xml:space="preserve">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67B04AC" w14:textId="5A7E56E4" w:rsidR="001C4F77" w:rsidRPr="007E735D" w:rsidRDefault="009D5DEE"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252ED9">
        <w:rPr>
          <w:rFonts w:ascii="Times New Roman" w:eastAsia="Times New Roman" w:hAnsi="Times New Roman" w:cs="Times New Roman"/>
          <w:sz w:val="24"/>
          <w:szCs w:val="24"/>
          <w:lang w:eastAsia="es-DO"/>
        </w:rPr>
        <w:t>30</w:t>
      </w:r>
      <w:r w:rsidR="00C455BF">
        <w:rPr>
          <w:rFonts w:ascii="Times New Roman" w:eastAsia="Times New Roman" w:hAnsi="Times New Roman" w:cs="Times New Roman"/>
          <w:sz w:val="24"/>
          <w:szCs w:val="24"/>
          <w:lang w:eastAsia="es-DO"/>
        </w:rPr>
        <w:t xml:space="preserve"> </w:t>
      </w:r>
      <w:r w:rsidR="00C455BF" w:rsidRPr="007E735D">
        <w:rPr>
          <w:rFonts w:ascii="Times New Roman" w:eastAsia="Times New Roman" w:hAnsi="Times New Roman" w:cs="Times New Roman"/>
          <w:sz w:val="24"/>
          <w:szCs w:val="24"/>
          <w:lang w:eastAsia="es-DO"/>
        </w:rPr>
        <w:t>de</w:t>
      </w:r>
      <w:r w:rsidR="001C4F77" w:rsidRPr="007E735D">
        <w:rPr>
          <w:rFonts w:ascii="Times New Roman" w:eastAsia="Times New Roman" w:hAnsi="Times New Roman" w:cs="Times New Roman"/>
          <w:sz w:val="24"/>
          <w:szCs w:val="24"/>
          <w:lang w:eastAsia="es-DO"/>
        </w:rPr>
        <w:t xml:space="preserve"> </w:t>
      </w:r>
      <w:r w:rsidR="002D4D0B">
        <w:rPr>
          <w:rFonts w:ascii="Times New Roman" w:eastAsia="Times New Roman" w:hAnsi="Times New Roman" w:cs="Times New Roman"/>
          <w:sz w:val="24"/>
          <w:szCs w:val="24"/>
          <w:lang w:eastAsia="es-DO"/>
        </w:rPr>
        <w:t>septiembre del</w:t>
      </w:r>
      <w:r w:rsidR="001C4F77" w:rsidRPr="007E735D">
        <w:rPr>
          <w:rFonts w:ascii="Times New Roman" w:eastAsia="Times New Roman" w:hAnsi="Times New Roman" w:cs="Times New Roman"/>
          <w:sz w:val="24"/>
          <w:szCs w:val="24"/>
          <w:lang w:eastAsia="es-DO"/>
        </w:rPr>
        <w:t xml:space="preserve"> 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B82CF3">
        <w:rPr>
          <w:rFonts w:ascii="Times New Roman" w:eastAsia="Times New Roman" w:hAnsi="Times New Roman" w:cs="Times New Roman"/>
          <w:b/>
          <w:color w:val="000000" w:themeColor="text1"/>
          <w:sz w:val="24"/>
          <w:szCs w:val="24"/>
          <w:lang w:eastAsia="es-DO"/>
        </w:rPr>
        <w:t>2,013,368.70</w:t>
      </w:r>
      <w:r w:rsidR="00252ED9">
        <w:rPr>
          <w:rFonts w:ascii="Times New Roman" w:eastAsia="Times New Roman" w:hAnsi="Times New Roman" w:cs="Times New Roman"/>
          <w:b/>
          <w:color w:val="000000" w:themeColor="text1"/>
          <w:sz w:val="24"/>
          <w:szCs w:val="24"/>
          <w:lang w:eastAsia="es-DO"/>
        </w:rPr>
        <w:t xml:space="preserve"> </w:t>
      </w:r>
      <w:r w:rsidR="001C4F77" w:rsidRPr="007E735D">
        <w:rPr>
          <w:rFonts w:ascii="Times New Roman" w:eastAsia="Times New Roman" w:hAnsi="Times New Roman" w:cs="Times New Roman"/>
          <w:color w:val="000000" w:themeColor="text1"/>
          <w:sz w:val="24"/>
          <w:szCs w:val="24"/>
          <w:lang w:eastAsia="es-DO"/>
        </w:rPr>
        <w:t xml:space="preserve">representa el valor para amortizar en </w:t>
      </w:r>
      <w:r w:rsidR="00486E62" w:rsidRPr="007E735D">
        <w:rPr>
          <w:rFonts w:ascii="Times New Roman" w:eastAsia="Times New Roman" w:hAnsi="Times New Roman" w:cs="Times New Roman"/>
          <w:color w:val="000000" w:themeColor="text1"/>
          <w:sz w:val="24"/>
          <w:szCs w:val="24"/>
          <w:lang w:eastAsia="es-DO"/>
        </w:rPr>
        <w:t>los</w:t>
      </w:r>
      <w:r w:rsidR="00C30FB7">
        <w:rPr>
          <w:rFonts w:ascii="Times New Roman" w:eastAsia="Times New Roman" w:hAnsi="Times New Roman" w:cs="Times New Roman"/>
          <w:color w:val="000000" w:themeColor="text1"/>
          <w:sz w:val="24"/>
          <w:szCs w:val="24"/>
          <w:lang w:eastAsia="es-DO"/>
        </w:rPr>
        <w:t xml:space="preserve"> meses venideros del 2022.</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19DA2C95"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B131DA">
        <w:rPr>
          <w:rFonts w:ascii="Times New Roman" w:eastAsia="Times New Roman" w:hAnsi="Times New Roman" w:cs="Times New Roman"/>
          <w:sz w:val="24"/>
          <w:szCs w:val="24"/>
          <w:lang w:eastAsia="es-DO"/>
        </w:rPr>
        <w:t>30</w:t>
      </w:r>
      <w:r w:rsidR="00F31B64">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sz w:val="24"/>
          <w:szCs w:val="24"/>
          <w:lang w:eastAsia="es-DO"/>
        </w:rPr>
        <w:t xml:space="preserve">de </w:t>
      </w:r>
      <w:r w:rsidR="002D4D0B">
        <w:rPr>
          <w:rFonts w:ascii="Times New Roman" w:eastAsia="Times New Roman" w:hAnsi="Times New Roman" w:cs="Times New Roman"/>
          <w:sz w:val="24"/>
          <w:szCs w:val="24"/>
          <w:lang w:eastAsia="es-DO"/>
        </w:rPr>
        <w:t>septiembre del</w:t>
      </w:r>
      <w:r w:rsidRPr="007E735D">
        <w:rPr>
          <w:rFonts w:ascii="Times New Roman" w:eastAsia="Times New Roman" w:hAnsi="Times New Roman" w:cs="Times New Roman"/>
          <w:sz w:val="24"/>
          <w:szCs w:val="24"/>
          <w:lang w:eastAsia="es-DO"/>
        </w:rPr>
        <w:t xml:space="preserve"> </w:t>
      </w:r>
      <w:r w:rsidR="008E249E" w:rsidRPr="007E735D">
        <w:rPr>
          <w:rFonts w:ascii="Times New Roman" w:eastAsia="Times New Roman" w:hAnsi="Times New Roman" w:cs="Times New Roman"/>
          <w:sz w:val="24"/>
          <w:szCs w:val="24"/>
          <w:lang w:eastAsia="es-DO"/>
        </w:rPr>
        <w:t>202</w:t>
      </w:r>
      <w:r w:rsidR="00223CC2">
        <w:rPr>
          <w:rFonts w:ascii="Times New Roman" w:eastAsia="Times New Roman" w:hAnsi="Times New Roman" w:cs="Times New Roman"/>
          <w:sz w:val="24"/>
          <w:szCs w:val="24"/>
          <w:lang w:eastAsia="es-DO"/>
        </w:rPr>
        <w:t>2</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23D98EB" w14:textId="22730ECB" w:rsidR="008E249E" w:rsidRDefault="001C4F77" w:rsidP="00DC7728">
      <w:pPr>
        <w:ind w:firstLine="708"/>
        <w:jc w:val="both"/>
        <w:rPr>
          <w:rFonts w:ascii="Times New Roman" w:eastAsia="Times New Roman" w:hAnsi="Times New Roman" w:cs="Times New Roman"/>
          <w:b/>
          <w:color w:val="000000" w:themeColor="text1"/>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B131DA">
        <w:rPr>
          <w:rFonts w:ascii="Times New Roman" w:hAnsi="Times New Roman" w:cs="Times New Roman"/>
          <w:color w:val="000000" w:themeColor="text1"/>
          <w:sz w:val="24"/>
          <w:szCs w:val="24"/>
        </w:rPr>
        <w:t>l 30</w:t>
      </w:r>
      <w:r w:rsidR="00647E4B">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 </w:t>
      </w:r>
      <w:r w:rsidR="00B131DA">
        <w:rPr>
          <w:rFonts w:ascii="Times New Roman" w:hAnsi="Times New Roman" w:cs="Times New Roman"/>
          <w:color w:val="000000" w:themeColor="text1"/>
          <w:sz w:val="24"/>
          <w:szCs w:val="24"/>
        </w:rPr>
        <w:t>septiembre</w:t>
      </w:r>
      <w:r w:rsidR="00C641E3">
        <w:rPr>
          <w:rFonts w:ascii="Times New Roman" w:hAnsi="Times New Roman" w:cs="Times New Roman"/>
          <w:color w:val="000000" w:themeColor="text1"/>
          <w:sz w:val="24"/>
          <w:szCs w:val="24"/>
        </w:rPr>
        <w:t xml:space="preserv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4D7608">
        <w:rPr>
          <w:rFonts w:ascii="Times New Roman" w:hAnsi="Times New Roman" w:cs="Times New Roman"/>
          <w:color w:val="000000" w:themeColor="text1"/>
          <w:sz w:val="24"/>
          <w:szCs w:val="24"/>
        </w:rPr>
        <w:t>2</w:t>
      </w:r>
      <w:r w:rsidRPr="007E735D">
        <w:rPr>
          <w:rFonts w:ascii="Times New Roman" w:hAnsi="Times New Roman" w:cs="Times New Roman"/>
          <w:color w:val="000000" w:themeColor="text1"/>
          <w:sz w:val="24"/>
          <w:szCs w:val="24"/>
        </w:rPr>
        <w:t xml:space="preserve">, por un monto total de </w:t>
      </w:r>
      <w:r w:rsidRPr="007E735D">
        <w:rPr>
          <w:rFonts w:ascii="Times New Roman" w:hAnsi="Times New Roman" w:cs="Times New Roman"/>
          <w:b/>
          <w:color w:val="000000" w:themeColor="text1"/>
          <w:sz w:val="24"/>
          <w:szCs w:val="24"/>
        </w:rPr>
        <w:t>RD$</w:t>
      </w:r>
      <w:r w:rsidR="00240B42">
        <w:rPr>
          <w:rFonts w:ascii="Times New Roman" w:hAnsi="Times New Roman" w:cs="Times New Roman"/>
          <w:b/>
          <w:color w:val="000000" w:themeColor="text1"/>
          <w:sz w:val="24"/>
          <w:szCs w:val="24"/>
        </w:rPr>
        <w:t>54,410,781.28</w:t>
      </w:r>
      <w:r w:rsidR="00E56832">
        <w:rPr>
          <w:rFonts w:ascii="Times New Roman" w:hAnsi="Times New Roman" w:cs="Times New Roman"/>
          <w:b/>
          <w:color w:val="000000" w:themeColor="text1"/>
          <w:sz w:val="24"/>
          <w:szCs w:val="24"/>
        </w:rPr>
        <w:t xml:space="preserve"> </w:t>
      </w:r>
      <w:r w:rsidRPr="007E735D">
        <w:rPr>
          <w:rFonts w:ascii="Times New Roman" w:eastAsia="Times New Roman" w:hAnsi="Times New Roman" w:cs="Times New Roman"/>
          <w:bCs/>
          <w:color w:val="000000" w:themeColor="text1"/>
          <w:sz w:val="24"/>
          <w:szCs w:val="24"/>
          <w:lang w:eastAsia="es-DO"/>
        </w:rPr>
        <w:t xml:space="preserve">detallado de la siguiente manera: (i) Suplidores Nacionales </w:t>
      </w:r>
      <w:r w:rsidR="00240B42">
        <w:rPr>
          <w:rFonts w:ascii="Times New Roman" w:eastAsia="Times New Roman" w:hAnsi="Times New Roman" w:cs="Times New Roman"/>
          <w:b/>
          <w:bCs/>
          <w:color w:val="000000" w:themeColor="text1"/>
          <w:sz w:val="24"/>
          <w:szCs w:val="24"/>
          <w:lang w:eastAsia="es-DO"/>
        </w:rPr>
        <w:t>RD$8,821,032.71</w:t>
      </w:r>
      <w:r w:rsidR="009D5F30">
        <w:rPr>
          <w:rFonts w:ascii="Times New Roman" w:eastAsia="Times New Roman" w:hAnsi="Times New Roman" w:cs="Times New Roman"/>
          <w:b/>
          <w:bCs/>
          <w:color w:val="000000" w:themeColor="text1"/>
          <w:sz w:val="24"/>
          <w:szCs w:val="24"/>
          <w:lang w:eastAsia="es-DO"/>
        </w:rPr>
        <w:t xml:space="preserve"> </w:t>
      </w:r>
      <w:r w:rsidRPr="007E735D">
        <w:rPr>
          <w:rFonts w:ascii="Times New Roman" w:hAnsi="Times New Roman" w:cs="Times New Roman"/>
          <w:color w:val="000000" w:themeColor="text1"/>
          <w:sz w:val="24"/>
          <w:szCs w:val="24"/>
        </w:rPr>
        <w:t>( (ii)</w:t>
      </w:r>
      <w:r w:rsidR="005167DB" w:rsidRPr="005167DB">
        <w:rPr>
          <w:rFonts w:ascii="Times New Roman" w:eastAsia="Times New Roman" w:hAnsi="Times New Roman" w:cs="Times New Roman"/>
          <w:bCs/>
          <w:color w:val="000000" w:themeColor="text1"/>
          <w:sz w:val="24"/>
          <w:szCs w:val="24"/>
          <w:lang w:eastAsia="es-DO"/>
        </w:rPr>
        <w:t xml:space="preserve"> </w:t>
      </w:r>
      <w:r w:rsidR="005167DB" w:rsidRPr="007E735D">
        <w:rPr>
          <w:rFonts w:ascii="Times New Roman" w:eastAsia="Times New Roman" w:hAnsi="Times New Roman" w:cs="Times New Roman"/>
          <w:bCs/>
          <w:color w:val="000000" w:themeColor="text1"/>
          <w:sz w:val="24"/>
          <w:szCs w:val="24"/>
          <w:lang w:eastAsia="es-DO"/>
        </w:rPr>
        <w:t>detallado de la siguiente manera: (</w:t>
      </w:r>
      <w:r w:rsidR="005167DB">
        <w:rPr>
          <w:rFonts w:ascii="Times New Roman" w:eastAsia="Times New Roman" w:hAnsi="Times New Roman" w:cs="Times New Roman"/>
          <w:bCs/>
          <w:color w:val="000000" w:themeColor="text1"/>
          <w:sz w:val="24"/>
          <w:szCs w:val="24"/>
          <w:lang w:eastAsia="es-DO"/>
        </w:rPr>
        <w:t>iii</w:t>
      </w:r>
      <w:r w:rsidR="005167DB" w:rsidRPr="007E735D">
        <w:rPr>
          <w:rFonts w:ascii="Times New Roman" w:eastAsia="Times New Roman" w:hAnsi="Times New Roman" w:cs="Times New Roman"/>
          <w:bCs/>
          <w:color w:val="000000" w:themeColor="text1"/>
          <w:sz w:val="24"/>
          <w:szCs w:val="24"/>
          <w:lang w:eastAsia="es-DO"/>
        </w:rPr>
        <w:t xml:space="preserve">) Suplidores </w:t>
      </w:r>
      <w:r w:rsidR="005167DB" w:rsidRPr="005167DB">
        <w:rPr>
          <w:rFonts w:ascii="Times New Roman" w:eastAsia="Times New Roman" w:hAnsi="Times New Roman" w:cs="Times New Roman"/>
          <w:bCs/>
          <w:color w:val="000000" w:themeColor="text1"/>
          <w:sz w:val="24"/>
          <w:szCs w:val="24"/>
          <w:lang w:eastAsia="es-DO"/>
        </w:rPr>
        <w:t>internacionales</w:t>
      </w:r>
      <w:r w:rsidR="005167DB" w:rsidRPr="005167DB">
        <w:rPr>
          <w:rFonts w:ascii="Times New Roman" w:eastAsia="Times New Roman" w:hAnsi="Times New Roman" w:cs="Times New Roman"/>
          <w:b/>
          <w:color w:val="000000" w:themeColor="text1"/>
          <w:sz w:val="24"/>
          <w:szCs w:val="24"/>
          <w:lang w:eastAsia="es-DO"/>
        </w:rPr>
        <w:t xml:space="preserve"> RD$</w:t>
      </w:r>
      <w:r w:rsidR="00240B42">
        <w:rPr>
          <w:rFonts w:ascii="Times New Roman" w:eastAsia="Times New Roman" w:hAnsi="Times New Roman" w:cs="Times New Roman"/>
          <w:b/>
          <w:color w:val="000000" w:themeColor="text1"/>
          <w:sz w:val="24"/>
          <w:szCs w:val="24"/>
          <w:lang w:eastAsia="es-DO"/>
        </w:rPr>
        <w:t>45,589,748.57</w:t>
      </w:r>
    </w:p>
    <w:p w14:paraId="30790FE0" w14:textId="0728806E" w:rsidR="00AC7230" w:rsidRPr="00681670" w:rsidRDefault="00AC7230" w:rsidP="00681670">
      <w:pPr>
        <w:ind w:firstLine="708"/>
        <w:jc w:val="both"/>
        <w:rPr>
          <w:rFonts w:ascii="Times New Roman" w:hAnsi="Times New Roman" w:cs="Times New Roman"/>
          <w:color w:val="000000" w:themeColor="text1"/>
          <w:sz w:val="24"/>
          <w:szCs w:val="24"/>
        </w:rPr>
      </w:pPr>
    </w:p>
    <w:p w14:paraId="668F0AD4" w14:textId="2302D7C9" w:rsidR="00681670" w:rsidRPr="00681670" w:rsidRDefault="008E249E" w:rsidP="00681670">
      <w:pPr>
        <w:ind w:firstLine="708"/>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Pr="00681670">
        <w:rPr>
          <w:rFonts w:ascii="Times New Roman" w:hAnsi="Times New Roman" w:cs="Times New Roman"/>
          <w:b/>
          <w:bCs/>
          <w:sz w:val="24"/>
          <w:szCs w:val="24"/>
        </w:rPr>
        <w:t>RD$</w:t>
      </w:r>
      <w:r w:rsidR="00BB2DD8">
        <w:rPr>
          <w:rFonts w:ascii="Times New Roman" w:hAnsi="Times New Roman" w:cs="Times New Roman"/>
          <w:b/>
          <w:bCs/>
          <w:sz w:val="24"/>
          <w:szCs w:val="24"/>
        </w:rPr>
        <w:t xml:space="preserve">3,822,801.01 </w:t>
      </w:r>
      <w:r w:rsidR="009D5F30">
        <w:rPr>
          <w:rFonts w:ascii="Times New Roman" w:hAnsi="Times New Roman" w:cs="Times New Roman"/>
          <w:b/>
          <w:bCs/>
          <w:sz w:val="24"/>
          <w:szCs w:val="24"/>
        </w:rPr>
        <w:t xml:space="preserve"> </w:t>
      </w:r>
      <w:r w:rsidR="00B932BD">
        <w:rPr>
          <w:rFonts w:ascii="Times New Roman" w:hAnsi="Times New Roman" w:cs="Times New Roman"/>
          <w:b/>
          <w:bCs/>
          <w:sz w:val="24"/>
          <w:szCs w:val="24"/>
        </w:rPr>
        <w:t xml:space="preserve"> </w:t>
      </w:r>
      <w:r w:rsidR="00AD6875" w:rsidRPr="00681670">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A6354E">
        <w:rPr>
          <w:rFonts w:ascii="Times New Roman" w:eastAsia="Times New Roman" w:hAnsi="Times New Roman" w:cs="Times New Roman"/>
          <w:b/>
          <w:bCs/>
          <w:sz w:val="24"/>
          <w:szCs w:val="24"/>
          <w:lang w:eastAsia="es-DO"/>
        </w:rPr>
        <w:t>58,204.90</w:t>
      </w:r>
      <w:r w:rsidR="001760FB">
        <w:rPr>
          <w:rFonts w:ascii="Times New Roman" w:eastAsia="Times New Roman" w:hAnsi="Times New Roman" w:cs="Times New Roman"/>
          <w:b/>
          <w:bCs/>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mes</w:t>
      </w:r>
      <w:r w:rsidR="00BB2DD8">
        <w:rPr>
          <w:rFonts w:ascii="Times New Roman" w:hAnsi="Times New Roman" w:cs="Times New Roman"/>
          <w:sz w:val="24"/>
          <w:szCs w:val="24"/>
        </w:rPr>
        <w:t xml:space="preserve">  y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correspondiente </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a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A6354E">
        <w:rPr>
          <w:b/>
          <w:bCs/>
          <w:sz w:val="24"/>
          <w:szCs w:val="24"/>
        </w:rPr>
        <w:t>8,029,876.08</w:t>
      </w:r>
    </w:p>
    <w:p w14:paraId="32A4FBC3" w14:textId="38F558B2" w:rsidR="009D5F30" w:rsidRDefault="009D5F30" w:rsidP="001C4F77">
      <w:pPr>
        <w:jc w:val="both"/>
        <w:rPr>
          <w:rFonts w:ascii="Times New Roman" w:hAnsi="Times New Roman" w:cs="Times New Roman"/>
          <w:color w:val="000000" w:themeColor="text1"/>
          <w:sz w:val="24"/>
          <w:szCs w:val="24"/>
        </w:rPr>
      </w:pPr>
    </w:p>
    <w:p w14:paraId="375876DC" w14:textId="77777777" w:rsidR="000E3560" w:rsidRPr="007E735D" w:rsidRDefault="000E3560" w:rsidP="001C4F77">
      <w:pPr>
        <w:jc w:val="both"/>
        <w:rPr>
          <w:rFonts w:ascii="Times New Roman" w:hAnsi="Times New Roman" w:cs="Times New Roman"/>
          <w:color w:val="000000" w:themeColor="text1"/>
          <w:sz w:val="24"/>
          <w:szCs w:val="24"/>
        </w:rPr>
      </w:pPr>
    </w:p>
    <w:p w14:paraId="6D338081"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G: INGRESOS.</w:t>
      </w:r>
    </w:p>
    <w:p w14:paraId="24825299" w14:textId="451FF3D9"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5C61D5">
        <w:rPr>
          <w:rFonts w:ascii="Times New Roman" w:hAnsi="Times New Roman" w:cs="Times New Roman"/>
          <w:sz w:val="24"/>
          <w:szCs w:val="24"/>
        </w:rPr>
        <w:t>2</w:t>
      </w:r>
      <w:r w:rsidR="00B131DA">
        <w:rPr>
          <w:rFonts w:ascii="Times New Roman" w:hAnsi="Times New Roman" w:cs="Times New Roman"/>
          <w:sz w:val="24"/>
          <w:szCs w:val="24"/>
        </w:rPr>
        <w:t xml:space="preserve">; en el mes de </w:t>
      </w:r>
      <w:r w:rsidR="00AE1BF6">
        <w:rPr>
          <w:rFonts w:ascii="Times New Roman" w:hAnsi="Times New Roman" w:cs="Times New Roman"/>
          <w:sz w:val="24"/>
          <w:szCs w:val="24"/>
        </w:rPr>
        <w:t>septiembre del</w:t>
      </w:r>
      <w:r w:rsidRPr="007E735D">
        <w:rPr>
          <w:rFonts w:ascii="Times New Roman" w:hAnsi="Times New Roman" w:cs="Times New Roman"/>
          <w:sz w:val="24"/>
          <w:szCs w:val="24"/>
        </w:rPr>
        <w:t xml:space="preserve"> 202</w:t>
      </w:r>
      <w:r w:rsidR="00E24B23">
        <w:rPr>
          <w:rFonts w:ascii="Times New Roman" w:hAnsi="Times New Roman" w:cs="Times New Roman"/>
          <w:sz w:val="24"/>
          <w:szCs w:val="24"/>
        </w:rPr>
        <w:t>2</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0E3560">
        <w:rPr>
          <w:rFonts w:ascii="Times New Roman" w:hAnsi="Times New Roman" w:cs="Times New Roman"/>
          <w:b/>
          <w:sz w:val="24"/>
          <w:szCs w:val="24"/>
        </w:rPr>
        <w:t xml:space="preserve">112,828,217.84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66687110"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AE1BF6">
        <w:rPr>
          <w:rFonts w:ascii="Times New Roman" w:hAnsi="Times New Roman" w:cs="Times New Roman"/>
          <w:sz w:val="24"/>
          <w:szCs w:val="24"/>
        </w:rPr>
        <w:t>septiembre</w:t>
      </w:r>
      <w:r w:rsidR="009D5F30">
        <w:rPr>
          <w:rFonts w:ascii="Times New Roman" w:hAnsi="Times New Roman" w:cs="Times New Roman"/>
          <w:sz w:val="24"/>
          <w:szCs w:val="24"/>
        </w:rPr>
        <w:t xml:space="preserve"> </w:t>
      </w:r>
      <w:r w:rsidR="009D5F30" w:rsidRPr="00116B14">
        <w:rPr>
          <w:rFonts w:ascii="Times New Roman" w:hAnsi="Times New Roman" w:cs="Times New Roman"/>
          <w:sz w:val="24"/>
          <w:szCs w:val="24"/>
        </w:rPr>
        <w:t>2022</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454044D3"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AB2E19">
        <w:rPr>
          <w:rFonts w:ascii="Times New Roman" w:hAnsi="Times New Roman" w:cs="Times New Roman"/>
          <w:b/>
          <w:sz w:val="24"/>
          <w:szCs w:val="24"/>
        </w:rPr>
        <w:t>67,048.00</w:t>
      </w:r>
      <w:r w:rsidR="000E3560">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2E3B9354" w14:textId="77777777" w:rsidR="005167DB" w:rsidRPr="00F045B7" w:rsidRDefault="005167DB" w:rsidP="0032391A">
      <w:pPr>
        <w:ind w:firstLine="708"/>
        <w:jc w:val="both"/>
        <w:rPr>
          <w:rFonts w:ascii="Times New Roman" w:hAnsi="Times New Roman" w:cs="Times New Roman"/>
          <w:bCs/>
          <w:sz w:val="24"/>
          <w:szCs w:val="24"/>
        </w:rPr>
      </w:pP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65215C7F"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ndieron durante el mes de septiembre</w:t>
      </w:r>
      <w:r w:rsidR="00195CB9">
        <w:rPr>
          <w:rFonts w:ascii="Times New Roman" w:hAnsi="Times New Roman" w:cs="Times New Roman"/>
          <w:color w:val="000000" w:themeColor="text1"/>
          <w:sz w:val="24"/>
          <w:szCs w:val="24"/>
        </w:rPr>
        <w:t xml:space="preserve"> </w:t>
      </w:r>
      <w:r w:rsidRPr="00FB5FC8">
        <w:rPr>
          <w:rFonts w:ascii="Times New Roman" w:hAnsi="Times New Roman" w:cs="Times New Roman"/>
          <w:color w:val="000000" w:themeColor="text1"/>
          <w:sz w:val="24"/>
          <w:szCs w:val="24"/>
        </w:rPr>
        <w:t xml:space="preserve">  del 202</w:t>
      </w:r>
      <w:r w:rsidR="0032163B">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E67B03">
        <w:rPr>
          <w:rFonts w:ascii="Times New Roman" w:hAnsi="Times New Roman" w:cs="Times New Roman"/>
          <w:b/>
          <w:color w:val="000000" w:themeColor="text1"/>
          <w:sz w:val="24"/>
          <w:szCs w:val="24"/>
        </w:rPr>
        <w:t>119,813,426.67</w:t>
      </w:r>
    </w:p>
    <w:p w14:paraId="599FDD4E" w14:textId="458FAC95" w:rsidR="001C4F77" w:rsidRPr="007E735D"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E67B03">
        <w:rPr>
          <w:rFonts w:ascii="Times New Roman" w:hAnsi="Times New Roman" w:cs="Times New Roman"/>
          <w:b/>
          <w:sz w:val="24"/>
          <w:szCs w:val="24"/>
        </w:rPr>
        <w:t xml:space="preserve"> 50,549,926.86</w:t>
      </w: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6C7DEE04" w14:textId="50646373" w:rsidR="000B7DC2" w:rsidRDefault="000B7DC2" w:rsidP="001C4F77">
      <w:pPr>
        <w:autoSpaceDE w:val="0"/>
        <w:autoSpaceDN w:val="0"/>
        <w:adjustRightInd w:val="0"/>
        <w:spacing w:after="0" w:line="240" w:lineRule="auto"/>
        <w:jc w:val="both"/>
        <w:rPr>
          <w:rFonts w:ascii="Times New Roman" w:hAnsi="Times New Roman" w:cs="Times New Roman"/>
          <w:b/>
        </w:rPr>
      </w:pPr>
    </w:p>
    <w:p w14:paraId="48BA8AD8" w14:textId="3A32176A" w:rsidR="000842E0" w:rsidRDefault="00CC0154" w:rsidP="001C4F7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1" w:name="_GoBack"/>
      <w:bookmarkEnd w:id="1"/>
    </w:p>
    <w:p w14:paraId="13E20776" w14:textId="5CC41BB7" w:rsidR="000842E0" w:rsidRDefault="002F3BFD" w:rsidP="001C4F77">
      <w:pPr>
        <w:autoSpaceDE w:val="0"/>
        <w:autoSpaceDN w:val="0"/>
        <w:adjustRightInd w:val="0"/>
        <w:spacing w:after="0" w:line="240" w:lineRule="auto"/>
        <w:jc w:val="both"/>
        <w:rPr>
          <w:rFonts w:ascii="Times New Roman" w:hAnsi="Times New Roman" w:cs="Times New Roman"/>
          <w:b/>
        </w:rPr>
      </w:pP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p>
    <w:p w14:paraId="09E2CF64" w14:textId="0A6A7173" w:rsidR="001C4F77" w:rsidRPr="00D74CAD" w:rsidRDefault="001C4F77" w:rsidP="00D74CAD">
      <w:pPr>
        <w:autoSpaceDE w:val="0"/>
        <w:autoSpaceDN w:val="0"/>
        <w:adjustRightInd w:val="0"/>
        <w:spacing w:after="0" w:line="240" w:lineRule="auto"/>
        <w:jc w:val="both"/>
        <w:rPr>
          <w:rFonts w:ascii="Times New Roman" w:hAnsi="Times New Roman" w:cs="Times New Roman"/>
          <w:sz w:val="20"/>
          <w:szCs w:val="20"/>
        </w:rPr>
      </w:pPr>
    </w:p>
    <w:p w14:paraId="2A3EC6CB" w14:textId="22BA9F2A" w:rsidR="00D74CAD" w:rsidRDefault="00D74CAD" w:rsidP="00D74CAD">
      <w:pPr>
        <w:pStyle w:val="Sinespaciado"/>
      </w:pPr>
      <w:r>
        <w:t xml:space="preserve">   </w:t>
      </w:r>
      <w:r w:rsidR="00C662C8">
        <w:t xml:space="preserve">                    </w:t>
      </w:r>
      <w:r>
        <w:t xml:space="preserve">Realizado:                     </w:t>
      </w:r>
      <w:r w:rsidR="00C662C8">
        <w:t xml:space="preserve">     </w:t>
      </w:r>
      <w:r>
        <w:t xml:space="preserve">   </w:t>
      </w:r>
      <w:r w:rsidR="00C662C8">
        <w:t xml:space="preserve">       </w:t>
      </w:r>
      <w:r>
        <w:t xml:space="preserve">      Revisado:                                                             Aprobado:</w:t>
      </w:r>
    </w:p>
    <w:p w14:paraId="5C4E1AE9" w14:textId="42A0986F" w:rsidR="00D74CAD" w:rsidRPr="000842E0" w:rsidRDefault="00D74CAD" w:rsidP="00D74CAD">
      <w:pPr>
        <w:pStyle w:val="Sinespaciado"/>
        <w:rPr>
          <w:b/>
        </w:rPr>
      </w:pPr>
      <w:r w:rsidRPr="000842E0">
        <w:rPr>
          <w:b/>
        </w:rPr>
        <w:t xml:space="preserve">        </w:t>
      </w:r>
      <w:r w:rsidR="00C662C8" w:rsidRPr="000842E0">
        <w:rPr>
          <w:b/>
        </w:rPr>
        <w:t xml:space="preserve">          Jesus M. Castillo</w:t>
      </w:r>
      <w:r w:rsidRPr="000842E0">
        <w:rPr>
          <w:b/>
        </w:rPr>
        <w:t xml:space="preserve">            </w:t>
      </w:r>
      <w:r w:rsidR="00C662C8" w:rsidRPr="000842E0">
        <w:rPr>
          <w:b/>
        </w:rPr>
        <w:t xml:space="preserve">                         </w:t>
      </w:r>
      <w:r w:rsidRPr="000842E0">
        <w:rPr>
          <w:b/>
        </w:rPr>
        <w:t xml:space="preserve"> Abner Lora</w:t>
      </w:r>
      <w:r w:rsidRPr="000842E0">
        <w:rPr>
          <w:b/>
        </w:rPr>
        <w:tab/>
      </w:r>
      <w:r w:rsidRPr="000842E0">
        <w:rPr>
          <w:b/>
        </w:rPr>
        <w:tab/>
      </w:r>
      <w:r w:rsidRPr="000842E0">
        <w:rPr>
          <w:b/>
        </w:rPr>
        <w:tab/>
      </w:r>
      <w:r w:rsidRPr="000842E0">
        <w:rPr>
          <w:b/>
        </w:rPr>
        <w:tab/>
      </w:r>
      <w:r w:rsidR="000842E0">
        <w:rPr>
          <w:b/>
        </w:rPr>
        <w:t xml:space="preserve">      Tirso Peñ</w:t>
      </w:r>
      <w:r w:rsidR="000842E0" w:rsidRPr="000842E0">
        <w:rPr>
          <w:b/>
        </w:rPr>
        <w:t>a</w:t>
      </w:r>
      <w:r w:rsidRPr="000842E0">
        <w:rPr>
          <w:b/>
        </w:rPr>
        <w:tab/>
      </w:r>
      <w:r w:rsidR="002F3BFD">
        <w:rPr>
          <w:b/>
        </w:rPr>
        <w:t>Encargado de contabilidad</w:t>
      </w:r>
      <w:r w:rsidR="002F3BFD">
        <w:rPr>
          <w:b/>
        </w:rPr>
        <w:tab/>
      </w:r>
      <w:r w:rsidR="002F3BFD">
        <w:rPr>
          <w:b/>
        </w:rPr>
        <w:tab/>
        <w:t>Encargado Financiero</w:t>
      </w:r>
      <w:r w:rsidR="002F3BFD">
        <w:rPr>
          <w:b/>
        </w:rPr>
        <w:tab/>
      </w:r>
      <w:r w:rsidR="002F3BFD">
        <w:rPr>
          <w:b/>
        </w:rPr>
        <w:tab/>
        <w:t xml:space="preserve">           Dir. </w:t>
      </w:r>
      <w:proofErr w:type="spellStart"/>
      <w:r w:rsidR="002F3BFD">
        <w:rPr>
          <w:b/>
        </w:rPr>
        <w:t>Adm</w:t>
      </w:r>
      <w:proofErr w:type="spellEnd"/>
      <w:r w:rsidR="002F3BFD">
        <w:rPr>
          <w:b/>
        </w:rPr>
        <w:t>. Y Fin.</w:t>
      </w:r>
    </w:p>
    <w:p w14:paraId="30F174F1" w14:textId="0F6D9F2A" w:rsidR="00DF1DDA" w:rsidRDefault="00D74CAD" w:rsidP="001B6F4F">
      <w:pPr>
        <w:jc w:val="center"/>
      </w:pPr>
      <w:r>
        <w:t xml:space="preserve">                             </w:t>
      </w:r>
    </w:p>
    <w:sectPr w:rsidR="00DF1DDA" w:rsidSect="00D74CAD">
      <w:headerReference w:type="default" r:id="rId8"/>
      <w:footerReference w:type="default" r:id="rId9"/>
      <w:pgSz w:w="12240" w:h="15840" w:code="1"/>
      <w:pgMar w:top="1417" w:right="146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E5A9" w14:textId="77777777" w:rsidR="005C0EDC" w:rsidRDefault="005C0EDC">
      <w:pPr>
        <w:spacing w:after="0" w:line="240" w:lineRule="auto"/>
      </w:pPr>
      <w:r>
        <w:separator/>
      </w:r>
    </w:p>
  </w:endnote>
  <w:endnote w:type="continuationSeparator" w:id="0">
    <w:p w14:paraId="29742C9A" w14:textId="77777777" w:rsidR="005C0EDC" w:rsidRDefault="005C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58772"/>
      <w:docPartObj>
        <w:docPartGallery w:val="Page Numbers (Bottom of Page)"/>
        <w:docPartUnique/>
      </w:docPartObj>
    </w:sdtPr>
    <w:sdtEndPr/>
    <w:sdtContent>
      <w:p w14:paraId="4FF944AC" w14:textId="56A4E74D" w:rsidR="00DF1DDA" w:rsidRDefault="001C4F77">
        <w:pPr>
          <w:pStyle w:val="Piedepgina"/>
        </w:pPr>
        <w:r>
          <w:fldChar w:fldCharType="begin"/>
        </w:r>
        <w:r>
          <w:instrText>PAGE   \* MERGEFORMAT</w:instrText>
        </w:r>
        <w:r>
          <w:fldChar w:fldCharType="separate"/>
        </w:r>
        <w:r w:rsidR="00CC0154" w:rsidRPr="00CC0154">
          <w:rPr>
            <w:noProof/>
            <w:lang w:val="es-ES"/>
          </w:rPr>
          <w:t>7</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FAA7F" w14:textId="77777777" w:rsidR="005C0EDC" w:rsidRDefault="005C0EDC">
      <w:pPr>
        <w:spacing w:after="0" w:line="240" w:lineRule="auto"/>
      </w:pPr>
      <w:r>
        <w:separator/>
      </w:r>
    </w:p>
  </w:footnote>
  <w:footnote w:type="continuationSeparator" w:id="0">
    <w:p w14:paraId="6ED87A43" w14:textId="77777777" w:rsidR="005C0EDC" w:rsidRDefault="005C0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7"/>
    <w:rsid w:val="00020AE4"/>
    <w:rsid w:val="000375BF"/>
    <w:rsid w:val="000453DE"/>
    <w:rsid w:val="00050E05"/>
    <w:rsid w:val="0005723F"/>
    <w:rsid w:val="00075F97"/>
    <w:rsid w:val="00083403"/>
    <w:rsid w:val="000838F9"/>
    <w:rsid w:val="000842E0"/>
    <w:rsid w:val="000A075B"/>
    <w:rsid w:val="000A2937"/>
    <w:rsid w:val="000A2BE1"/>
    <w:rsid w:val="000A7C01"/>
    <w:rsid w:val="000B7DC2"/>
    <w:rsid w:val="000D4835"/>
    <w:rsid w:val="000E0637"/>
    <w:rsid w:val="000E3560"/>
    <w:rsid w:val="000E632C"/>
    <w:rsid w:val="000E63E0"/>
    <w:rsid w:val="000E757E"/>
    <w:rsid w:val="000F067C"/>
    <w:rsid w:val="00116B14"/>
    <w:rsid w:val="001234A3"/>
    <w:rsid w:val="0013164A"/>
    <w:rsid w:val="001371DE"/>
    <w:rsid w:val="001475CB"/>
    <w:rsid w:val="00153D05"/>
    <w:rsid w:val="00161A05"/>
    <w:rsid w:val="001660EB"/>
    <w:rsid w:val="00172116"/>
    <w:rsid w:val="00173D75"/>
    <w:rsid w:val="00175FFC"/>
    <w:rsid w:val="001760FB"/>
    <w:rsid w:val="0018054F"/>
    <w:rsid w:val="001805A2"/>
    <w:rsid w:val="00182F82"/>
    <w:rsid w:val="00195CB9"/>
    <w:rsid w:val="00197380"/>
    <w:rsid w:val="001A13E7"/>
    <w:rsid w:val="001A481E"/>
    <w:rsid w:val="001A7370"/>
    <w:rsid w:val="001B6F4F"/>
    <w:rsid w:val="001C4F77"/>
    <w:rsid w:val="001C68A4"/>
    <w:rsid w:val="001C7026"/>
    <w:rsid w:val="001D21EC"/>
    <w:rsid w:val="001F3505"/>
    <w:rsid w:val="00201C09"/>
    <w:rsid w:val="00211416"/>
    <w:rsid w:val="0022221E"/>
    <w:rsid w:val="00223CC2"/>
    <w:rsid w:val="00226CB5"/>
    <w:rsid w:val="0023174B"/>
    <w:rsid w:val="00232049"/>
    <w:rsid w:val="00240B42"/>
    <w:rsid w:val="00252471"/>
    <w:rsid w:val="00252ED9"/>
    <w:rsid w:val="00265363"/>
    <w:rsid w:val="00295373"/>
    <w:rsid w:val="002959BD"/>
    <w:rsid w:val="002C214D"/>
    <w:rsid w:val="002C2B63"/>
    <w:rsid w:val="002C6FDC"/>
    <w:rsid w:val="002D4D0B"/>
    <w:rsid w:val="002E1C7A"/>
    <w:rsid w:val="002E35F2"/>
    <w:rsid w:val="002E6DFA"/>
    <w:rsid w:val="002F3BFD"/>
    <w:rsid w:val="002F749D"/>
    <w:rsid w:val="00300AF7"/>
    <w:rsid w:val="00314E1F"/>
    <w:rsid w:val="0032163B"/>
    <w:rsid w:val="0032391A"/>
    <w:rsid w:val="003353B5"/>
    <w:rsid w:val="00345D1D"/>
    <w:rsid w:val="00360369"/>
    <w:rsid w:val="00373BC6"/>
    <w:rsid w:val="00386C17"/>
    <w:rsid w:val="003919F5"/>
    <w:rsid w:val="003938F4"/>
    <w:rsid w:val="0039701B"/>
    <w:rsid w:val="003A361B"/>
    <w:rsid w:val="003C2DDE"/>
    <w:rsid w:val="003C7C24"/>
    <w:rsid w:val="003D2E76"/>
    <w:rsid w:val="003E04BD"/>
    <w:rsid w:val="003F5277"/>
    <w:rsid w:val="00407CEF"/>
    <w:rsid w:val="00424C38"/>
    <w:rsid w:val="00425FB0"/>
    <w:rsid w:val="00441A60"/>
    <w:rsid w:val="004461C4"/>
    <w:rsid w:val="00450548"/>
    <w:rsid w:val="00452ECD"/>
    <w:rsid w:val="004700A2"/>
    <w:rsid w:val="004811FB"/>
    <w:rsid w:val="00485C14"/>
    <w:rsid w:val="004865AB"/>
    <w:rsid w:val="00486E62"/>
    <w:rsid w:val="00491EB8"/>
    <w:rsid w:val="00496044"/>
    <w:rsid w:val="004A34F4"/>
    <w:rsid w:val="004A47C4"/>
    <w:rsid w:val="004B4341"/>
    <w:rsid w:val="004C197B"/>
    <w:rsid w:val="004D7608"/>
    <w:rsid w:val="004F6132"/>
    <w:rsid w:val="004F6FA2"/>
    <w:rsid w:val="00513504"/>
    <w:rsid w:val="00515732"/>
    <w:rsid w:val="005167DB"/>
    <w:rsid w:val="00534DC9"/>
    <w:rsid w:val="00545B49"/>
    <w:rsid w:val="005532DC"/>
    <w:rsid w:val="00553648"/>
    <w:rsid w:val="005B7846"/>
    <w:rsid w:val="005C0EDC"/>
    <w:rsid w:val="005C61D5"/>
    <w:rsid w:val="005D1943"/>
    <w:rsid w:val="00602F8D"/>
    <w:rsid w:val="00612891"/>
    <w:rsid w:val="00612D73"/>
    <w:rsid w:val="00621D3E"/>
    <w:rsid w:val="00623A73"/>
    <w:rsid w:val="00624B9E"/>
    <w:rsid w:val="006458BD"/>
    <w:rsid w:val="00647E4B"/>
    <w:rsid w:val="00681670"/>
    <w:rsid w:val="006B33DB"/>
    <w:rsid w:val="006B3949"/>
    <w:rsid w:val="006B67BD"/>
    <w:rsid w:val="006C4209"/>
    <w:rsid w:val="006D3713"/>
    <w:rsid w:val="006E3145"/>
    <w:rsid w:val="006E7736"/>
    <w:rsid w:val="006F0672"/>
    <w:rsid w:val="00710B96"/>
    <w:rsid w:val="00717B5C"/>
    <w:rsid w:val="00730094"/>
    <w:rsid w:val="0073674B"/>
    <w:rsid w:val="007410CC"/>
    <w:rsid w:val="00741D51"/>
    <w:rsid w:val="00742AB1"/>
    <w:rsid w:val="00743DC7"/>
    <w:rsid w:val="00745D59"/>
    <w:rsid w:val="0075287E"/>
    <w:rsid w:val="007644E8"/>
    <w:rsid w:val="0077007E"/>
    <w:rsid w:val="00771820"/>
    <w:rsid w:val="00774F1B"/>
    <w:rsid w:val="00781436"/>
    <w:rsid w:val="00782F7C"/>
    <w:rsid w:val="0079703D"/>
    <w:rsid w:val="007C2190"/>
    <w:rsid w:val="007C5CFD"/>
    <w:rsid w:val="007D09E7"/>
    <w:rsid w:val="007E1EF8"/>
    <w:rsid w:val="007E735D"/>
    <w:rsid w:val="008047D9"/>
    <w:rsid w:val="00823E6A"/>
    <w:rsid w:val="008330B2"/>
    <w:rsid w:val="008350D3"/>
    <w:rsid w:val="008456F9"/>
    <w:rsid w:val="00860902"/>
    <w:rsid w:val="00874406"/>
    <w:rsid w:val="00877D7E"/>
    <w:rsid w:val="008A40B4"/>
    <w:rsid w:val="008A705E"/>
    <w:rsid w:val="008C7528"/>
    <w:rsid w:val="008D0A4C"/>
    <w:rsid w:val="008E249E"/>
    <w:rsid w:val="008F3CBD"/>
    <w:rsid w:val="0091711C"/>
    <w:rsid w:val="00936D84"/>
    <w:rsid w:val="009541F3"/>
    <w:rsid w:val="00961344"/>
    <w:rsid w:val="00962B61"/>
    <w:rsid w:val="009632F7"/>
    <w:rsid w:val="009667E7"/>
    <w:rsid w:val="00983805"/>
    <w:rsid w:val="009B31F6"/>
    <w:rsid w:val="009B654E"/>
    <w:rsid w:val="009C5190"/>
    <w:rsid w:val="009C6945"/>
    <w:rsid w:val="009C7C77"/>
    <w:rsid w:val="009D32A8"/>
    <w:rsid w:val="009D521A"/>
    <w:rsid w:val="009D5DEE"/>
    <w:rsid w:val="009D5F30"/>
    <w:rsid w:val="009D6D25"/>
    <w:rsid w:val="009E580F"/>
    <w:rsid w:val="009E76CA"/>
    <w:rsid w:val="009F2805"/>
    <w:rsid w:val="00A04D38"/>
    <w:rsid w:val="00A11A7D"/>
    <w:rsid w:val="00A24780"/>
    <w:rsid w:val="00A34B1E"/>
    <w:rsid w:val="00A35CC3"/>
    <w:rsid w:val="00A54102"/>
    <w:rsid w:val="00A6354E"/>
    <w:rsid w:val="00A87C01"/>
    <w:rsid w:val="00A94355"/>
    <w:rsid w:val="00A94C06"/>
    <w:rsid w:val="00AA2820"/>
    <w:rsid w:val="00AA2C5A"/>
    <w:rsid w:val="00AB0C30"/>
    <w:rsid w:val="00AB294D"/>
    <w:rsid w:val="00AB2E19"/>
    <w:rsid w:val="00AC69CA"/>
    <w:rsid w:val="00AC7230"/>
    <w:rsid w:val="00AD6875"/>
    <w:rsid w:val="00AE1BF6"/>
    <w:rsid w:val="00AE5A64"/>
    <w:rsid w:val="00AE7FC3"/>
    <w:rsid w:val="00AF35A4"/>
    <w:rsid w:val="00B0736F"/>
    <w:rsid w:val="00B11117"/>
    <w:rsid w:val="00B131DA"/>
    <w:rsid w:val="00B40708"/>
    <w:rsid w:val="00B448D2"/>
    <w:rsid w:val="00B6149F"/>
    <w:rsid w:val="00B6317E"/>
    <w:rsid w:val="00B67F1C"/>
    <w:rsid w:val="00B702DA"/>
    <w:rsid w:val="00B82CF3"/>
    <w:rsid w:val="00B932BD"/>
    <w:rsid w:val="00B932EC"/>
    <w:rsid w:val="00BA6E30"/>
    <w:rsid w:val="00BB2DD8"/>
    <w:rsid w:val="00BC0D8B"/>
    <w:rsid w:val="00BC5407"/>
    <w:rsid w:val="00BC5FE5"/>
    <w:rsid w:val="00BC7051"/>
    <w:rsid w:val="00BD2A95"/>
    <w:rsid w:val="00BD4BF8"/>
    <w:rsid w:val="00BE3288"/>
    <w:rsid w:val="00BE421B"/>
    <w:rsid w:val="00C019C6"/>
    <w:rsid w:val="00C04E8B"/>
    <w:rsid w:val="00C30FB7"/>
    <w:rsid w:val="00C35121"/>
    <w:rsid w:val="00C455BF"/>
    <w:rsid w:val="00C55DAB"/>
    <w:rsid w:val="00C641E3"/>
    <w:rsid w:val="00C662C8"/>
    <w:rsid w:val="00C75835"/>
    <w:rsid w:val="00C86F35"/>
    <w:rsid w:val="00CA3655"/>
    <w:rsid w:val="00CA634C"/>
    <w:rsid w:val="00CA73FF"/>
    <w:rsid w:val="00CA7A8C"/>
    <w:rsid w:val="00CB3621"/>
    <w:rsid w:val="00CC0154"/>
    <w:rsid w:val="00CC4F19"/>
    <w:rsid w:val="00CD7856"/>
    <w:rsid w:val="00CE1963"/>
    <w:rsid w:val="00CE5671"/>
    <w:rsid w:val="00CF36C1"/>
    <w:rsid w:val="00D158CE"/>
    <w:rsid w:val="00D17656"/>
    <w:rsid w:val="00D273E9"/>
    <w:rsid w:val="00D44F90"/>
    <w:rsid w:val="00D50459"/>
    <w:rsid w:val="00D65845"/>
    <w:rsid w:val="00D74CAD"/>
    <w:rsid w:val="00D74E38"/>
    <w:rsid w:val="00D81478"/>
    <w:rsid w:val="00D836C7"/>
    <w:rsid w:val="00D93509"/>
    <w:rsid w:val="00DB79BD"/>
    <w:rsid w:val="00DC7728"/>
    <w:rsid w:val="00DF1DDA"/>
    <w:rsid w:val="00DF7EE4"/>
    <w:rsid w:val="00E24B23"/>
    <w:rsid w:val="00E34FAE"/>
    <w:rsid w:val="00E35949"/>
    <w:rsid w:val="00E47CCA"/>
    <w:rsid w:val="00E51B47"/>
    <w:rsid w:val="00E55CB3"/>
    <w:rsid w:val="00E56832"/>
    <w:rsid w:val="00E616B3"/>
    <w:rsid w:val="00E67B03"/>
    <w:rsid w:val="00E67E16"/>
    <w:rsid w:val="00E90F0E"/>
    <w:rsid w:val="00E931DE"/>
    <w:rsid w:val="00EA527F"/>
    <w:rsid w:val="00EA5E21"/>
    <w:rsid w:val="00EA770B"/>
    <w:rsid w:val="00EB263E"/>
    <w:rsid w:val="00ED2859"/>
    <w:rsid w:val="00ED3BD8"/>
    <w:rsid w:val="00EE1E99"/>
    <w:rsid w:val="00EF4D42"/>
    <w:rsid w:val="00F02D84"/>
    <w:rsid w:val="00F045B7"/>
    <w:rsid w:val="00F11ECF"/>
    <w:rsid w:val="00F14C99"/>
    <w:rsid w:val="00F27459"/>
    <w:rsid w:val="00F31B64"/>
    <w:rsid w:val="00F31E6D"/>
    <w:rsid w:val="00F355E3"/>
    <w:rsid w:val="00F43B8E"/>
    <w:rsid w:val="00F56575"/>
    <w:rsid w:val="00F60F05"/>
    <w:rsid w:val="00F64DE9"/>
    <w:rsid w:val="00F661E4"/>
    <w:rsid w:val="00F71F51"/>
    <w:rsid w:val="00F74875"/>
    <w:rsid w:val="00FA29E9"/>
    <w:rsid w:val="00FA5339"/>
    <w:rsid w:val="00FA5379"/>
    <w:rsid w:val="00FB5FC8"/>
    <w:rsid w:val="00FC4159"/>
    <w:rsid w:val="00FD3499"/>
    <w:rsid w:val="00FD5407"/>
    <w:rsid w:val="00FD557E"/>
    <w:rsid w:val="00FD6B32"/>
    <w:rsid w:val="00FD6E4A"/>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Rosalía Lorenzo Quezada</cp:lastModifiedBy>
  <cp:revision>5</cp:revision>
  <cp:lastPrinted>2022-10-10T12:57:00Z</cp:lastPrinted>
  <dcterms:created xsi:type="dcterms:W3CDTF">2022-10-07T17:10:00Z</dcterms:created>
  <dcterms:modified xsi:type="dcterms:W3CDTF">2022-10-10T12:57:00Z</dcterms:modified>
</cp:coreProperties>
</file>